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D51816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8D37D4" w:rsidRPr="00D51816">
        <w:rPr>
          <w:rFonts w:ascii="Times New Roman" w:hAnsi="Times New Roman"/>
          <w:b/>
          <w:sz w:val="28"/>
          <w:szCs w:val="28"/>
        </w:rPr>
        <w:t>3</w:t>
      </w:r>
      <w:r w:rsidR="00F91FF6">
        <w:rPr>
          <w:rFonts w:ascii="Times New Roman" w:hAnsi="Times New Roman"/>
          <w:b/>
          <w:sz w:val="28"/>
          <w:szCs w:val="28"/>
        </w:rPr>
        <w:t>6</w:t>
      </w:r>
    </w:p>
    <w:p w:rsidR="00F9659F" w:rsidRPr="00F9659F" w:rsidRDefault="00F9659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D42A2A" w:rsidP="0091395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B5AFC">
        <w:rPr>
          <w:rFonts w:ascii="Times New Roman" w:hAnsi="Times New Roman"/>
          <w:sz w:val="28"/>
          <w:szCs w:val="28"/>
        </w:rPr>
        <w:t>2</w:t>
      </w:r>
      <w:r w:rsidR="00D51816">
        <w:rPr>
          <w:rFonts w:ascii="Times New Roman" w:hAnsi="Times New Roman"/>
          <w:sz w:val="28"/>
          <w:szCs w:val="28"/>
        </w:rPr>
        <w:t xml:space="preserve"> апреля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03001F" w:rsidRDefault="0003001F" w:rsidP="009139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1FF6" w:rsidRPr="00F91FF6" w:rsidRDefault="00F91FF6" w:rsidP="004144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91FF6">
        <w:rPr>
          <w:rFonts w:ascii="Times New Roman" w:hAnsi="Times New Roman"/>
          <w:b/>
          <w:sz w:val="28"/>
          <w:szCs w:val="28"/>
        </w:rPr>
        <w:t>Концерты и представления</w:t>
      </w:r>
    </w:p>
    <w:p w:rsidR="00F91FF6" w:rsidRDefault="00F91FF6" w:rsidP="0041447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875AF" w:rsidRDefault="002313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апреля народный коллектив </w:t>
      </w:r>
      <w:r w:rsidRPr="00AA4EF4">
        <w:rPr>
          <w:rFonts w:ascii="Times New Roman" w:hAnsi="Times New Roman"/>
          <w:b/>
          <w:sz w:val="28"/>
          <w:szCs w:val="28"/>
        </w:rPr>
        <w:t>женский вокальный ансамбль «Россияночка»</w:t>
      </w:r>
      <w:r>
        <w:rPr>
          <w:rFonts w:ascii="Times New Roman" w:hAnsi="Times New Roman"/>
          <w:sz w:val="28"/>
          <w:szCs w:val="28"/>
        </w:rPr>
        <w:t xml:space="preserve"> под руководством Лиры Викторовны Макашевой выступил с концертной программой перед ветеранами. </w:t>
      </w:r>
      <w:r w:rsidR="00564185">
        <w:rPr>
          <w:rFonts w:ascii="Times New Roman" w:hAnsi="Times New Roman"/>
          <w:sz w:val="28"/>
          <w:szCs w:val="28"/>
        </w:rPr>
        <w:t xml:space="preserve">Концерт прошёл в Доме ветеранов г. Бердска. </w:t>
      </w:r>
    </w:p>
    <w:p w:rsidR="00D027B4" w:rsidRPr="00A723CB" w:rsidRDefault="00D027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большом зале </w:t>
      </w:r>
      <w:r w:rsidR="00F519CA">
        <w:rPr>
          <w:rFonts w:ascii="Times New Roman" w:hAnsi="Times New Roman"/>
          <w:sz w:val="28"/>
          <w:szCs w:val="28"/>
        </w:rPr>
        <w:t xml:space="preserve">Дворца </w:t>
      </w:r>
      <w:r>
        <w:rPr>
          <w:rFonts w:ascii="Times New Roman" w:hAnsi="Times New Roman"/>
          <w:sz w:val="28"/>
          <w:szCs w:val="28"/>
        </w:rPr>
        <w:t xml:space="preserve">12 апреля </w:t>
      </w:r>
      <w:r w:rsidR="00F519CA">
        <w:rPr>
          <w:rFonts w:ascii="Times New Roman" w:hAnsi="Times New Roman"/>
          <w:sz w:val="28"/>
          <w:szCs w:val="28"/>
        </w:rPr>
        <w:t xml:space="preserve">состоялся </w:t>
      </w:r>
      <w:r w:rsidRPr="00AA4EF4">
        <w:rPr>
          <w:rFonts w:ascii="Times New Roman" w:hAnsi="Times New Roman"/>
          <w:b/>
          <w:sz w:val="28"/>
          <w:szCs w:val="28"/>
        </w:rPr>
        <w:t>мультимедийный спектакль «Мульти</w:t>
      </w:r>
      <w:r w:rsidR="00F519CA" w:rsidRPr="00AA4EF4">
        <w:rPr>
          <w:rFonts w:ascii="Times New Roman" w:hAnsi="Times New Roman"/>
          <w:b/>
          <w:sz w:val="28"/>
          <w:szCs w:val="28"/>
        </w:rPr>
        <w:t>З</w:t>
      </w:r>
      <w:r w:rsidRPr="00AA4EF4">
        <w:rPr>
          <w:rFonts w:ascii="Times New Roman" w:hAnsi="Times New Roman"/>
          <w:b/>
          <w:sz w:val="28"/>
          <w:szCs w:val="28"/>
        </w:rPr>
        <w:t xml:space="preserve">авры». </w:t>
      </w:r>
      <w:r w:rsidR="00F519CA">
        <w:rPr>
          <w:rFonts w:ascii="Times New Roman" w:hAnsi="Times New Roman"/>
          <w:sz w:val="28"/>
          <w:szCs w:val="28"/>
        </w:rPr>
        <w:t xml:space="preserve">В этом интерактивном мультимедийном шоу для всей семьи </w:t>
      </w:r>
      <w:r w:rsidR="00F519CA" w:rsidRPr="00F519CA">
        <w:rPr>
          <w:rFonts w:ascii="Times New Roman" w:hAnsi="Times New Roman"/>
          <w:bCs/>
          <w:sz w:val="28"/>
          <w:szCs w:val="28"/>
        </w:rPr>
        <w:t>использован авторский развивающий видеоконтент.</w:t>
      </w:r>
      <w:r w:rsidR="00F519CA">
        <w:rPr>
          <w:rFonts w:ascii="Times New Roman" w:hAnsi="Times New Roman"/>
          <w:bCs/>
          <w:sz w:val="28"/>
          <w:szCs w:val="28"/>
        </w:rPr>
        <w:t xml:space="preserve"> К</w:t>
      </w:r>
      <w:r w:rsidR="00F519CA" w:rsidRPr="00F519CA">
        <w:rPr>
          <w:rFonts w:ascii="Times New Roman" w:hAnsi="Times New Roman"/>
          <w:bCs/>
          <w:sz w:val="28"/>
          <w:szCs w:val="28"/>
        </w:rPr>
        <w:t>аждо</w:t>
      </w:r>
      <w:r w:rsidR="00F519CA">
        <w:rPr>
          <w:rFonts w:ascii="Times New Roman" w:hAnsi="Times New Roman"/>
          <w:bCs/>
          <w:sz w:val="28"/>
          <w:szCs w:val="28"/>
        </w:rPr>
        <w:t>му зрителю выдают</w:t>
      </w:r>
      <w:r w:rsidR="00F519CA" w:rsidRPr="00F519CA">
        <w:rPr>
          <w:rFonts w:ascii="Times New Roman" w:hAnsi="Times New Roman"/>
          <w:bCs/>
          <w:sz w:val="28"/>
          <w:szCs w:val="28"/>
        </w:rPr>
        <w:t xml:space="preserve"> многофункциональные браслеты, которы</w:t>
      </w:r>
      <w:r w:rsidR="00F519CA">
        <w:rPr>
          <w:rFonts w:ascii="Times New Roman" w:hAnsi="Times New Roman"/>
          <w:bCs/>
          <w:sz w:val="28"/>
          <w:szCs w:val="28"/>
        </w:rPr>
        <w:t xml:space="preserve">е </w:t>
      </w:r>
      <w:r w:rsidR="00F519CA" w:rsidRPr="00F519CA">
        <w:rPr>
          <w:rFonts w:ascii="Times New Roman" w:hAnsi="Times New Roman"/>
          <w:bCs/>
          <w:sz w:val="28"/>
          <w:szCs w:val="28"/>
        </w:rPr>
        <w:t>помо</w:t>
      </w:r>
      <w:r w:rsidR="00F519CA">
        <w:rPr>
          <w:rFonts w:ascii="Times New Roman" w:hAnsi="Times New Roman"/>
          <w:bCs/>
          <w:sz w:val="28"/>
          <w:szCs w:val="28"/>
        </w:rPr>
        <w:t>гают</w:t>
      </w:r>
      <w:r w:rsidR="00F519CA" w:rsidRPr="00F519CA">
        <w:rPr>
          <w:rFonts w:ascii="Times New Roman" w:hAnsi="Times New Roman"/>
          <w:bCs/>
          <w:sz w:val="28"/>
          <w:szCs w:val="28"/>
        </w:rPr>
        <w:t xml:space="preserve"> управлять стихиями и перемещаться во времени. </w:t>
      </w:r>
      <w:r w:rsidR="00A723CB">
        <w:rPr>
          <w:rFonts w:ascii="Times New Roman" w:hAnsi="Times New Roman"/>
          <w:bCs/>
          <w:sz w:val="28"/>
          <w:szCs w:val="28"/>
        </w:rPr>
        <w:t>Такие светящиеся интерактивные браслеты используются в европейских шоу. Теперь новая форма шоу</w:t>
      </w:r>
      <w:r w:rsidR="00F519CA" w:rsidRPr="00F519CA">
        <w:rPr>
          <w:rFonts w:ascii="Times New Roman" w:hAnsi="Times New Roman"/>
          <w:bCs/>
          <w:sz w:val="28"/>
          <w:szCs w:val="28"/>
        </w:rPr>
        <w:t xml:space="preserve"> </w:t>
      </w:r>
      <w:r w:rsidR="00A723CB">
        <w:rPr>
          <w:rFonts w:ascii="Times New Roman" w:hAnsi="Times New Roman"/>
          <w:bCs/>
          <w:sz w:val="28"/>
          <w:szCs w:val="28"/>
        </w:rPr>
        <w:t xml:space="preserve">доступна и для маленьких бердчан. В фойе перед началом и по окончании представления дети могли поучаствовать в </w:t>
      </w:r>
      <w:r w:rsidR="00A723CB">
        <w:rPr>
          <w:rFonts w:ascii="Times New Roman" w:hAnsi="Times New Roman"/>
          <w:bCs/>
          <w:sz w:val="28"/>
          <w:szCs w:val="28"/>
          <w:lang w:val="en-US"/>
        </w:rPr>
        <w:t>VR</w:t>
      </w:r>
      <w:r w:rsidR="00A723CB" w:rsidRPr="00A723CB">
        <w:rPr>
          <w:rFonts w:ascii="Times New Roman" w:hAnsi="Times New Roman"/>
          <w:bCs/>
          <w:sz w:val="28"/>
          <w:szCs w:val="28"/>
        </w:rPr>
        <w:t>-</w:t>
      </w:r>
      <w:r w:rsidR="00A723CB">
        <w:rPr>
          <w:rFonts w:ascii="Times New Roman" w:hAnsi="Times New Roman"/>
          <w:bCs/>
          <w:sz w:val="28"/>
          <w:szCs w:val="28"/>
        </w:rPr>
        <w:t xml:space="preserve">аттракционе – аттракционе виртуальной реальности, который также является новым форматом развлечений, когда </w:t>
      </w:r>
      <w:r w:rsidR="00A723CB" w:rsidRPr="00A723CB">
        <w:rPr>
          <w:rFonts w:ascii="Times New Roman" w:hAnsi="Times New Roman"/>
          <w:bCs/>
          <w:sz w:val="28"/>
          <w:szCs w:val="28"/>
        </w:rPr>
        <w:t xml:space="preserve">игрок управляет виртуальным аватаром </w:t>
      </w:r>
      <w:r w:rsidR="00A723CB" w:rsidRPr="00A723CB">
        <w:rPr>
          <w:rFonts w:ascii="Times New Roman" w:hAnsi="Times New Roman"/>
          <w:bCs/>
          <w:sz w:val="28"/>
          <w:szCs w:val="28"/>
        </w:rPr>
        <w:t>только собственными движениями</w:t>
      </w:r>
      <w:r w:rsidR="00A723CB" w:rsidRPr="00A723CB">
        <w:rPr>
          <w:rFonts w:ascii="Times New Roman" w:hAnsi="Times New Roman"/>
          <w:bCs/>
          <w:sz w:val="28"/>
          <w:szCs w:val="28"/>
        </w:rPr>
        <w:t>, не используя д</w:t>
      </w:r>
      <w:r w:rsidR="00A723CB">
        <w:rPr>
          <w:rFonts w:ascii="Times New Roman" w:hAnsi="Times New Roman"/>
          <w:bCs/>
          <w:sz w:val="28"/>
          <w:szCs w:val="28"/>
        </w:rPr>
        <w:t>ополнительных приспособлений.</w:t>
      </w:r>
    </w:p>
    <w:p w:rsidR="00F91FF6" w:rsidRDefault="00F91F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426" w:rsidRDefault="008814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Анонс!</w:t>
      </w:r>
    </w:p>
    <w:p w:rsidR="00D11D75" w:rsidRPr="00132174" w:rsidRDefault="00D11D7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32174">
        <w:rPr>
          <w:rFonts w:ascii="Times New Roman" w:hAnsi="Times New Roman"/>
          <w:b/>
          <w:sz w:val="28"/>
          <w:szCs w:val="28"/>
        </w:rPr>
        <w:t>Театр «Лестница» приглашает на спектакль!</w:t>
      </w:r>
    </w:p>
    <w:p w:rsidR="00D11D75" w:rsidRDefault="00D11D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7E" w:rsidRPr="00A6317E" w:rsidRDefault="00AA18C1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апреля народный коллектив театр «Лестница» (р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ежиссёр </w:t>
      </w:r>
      <w:r>
        <w:rPr>
          <w:rFonts w:ascii="Times New Roman" w:hAnsi="Times New Roman"/>
          <w:bCs/>
          <w:sz w:val="28"/>
          <w:szCs w:val="28"/>
        </w:rPr>
        <w:t>-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Светлана Лахненко</w:t>
      </w:r>
      <w:r>
        <w:rPr>
          <w:rFonts w:ascii="Times New Roman" w:hAnsi="Times New Roman"/>
          <w:bCs/>
          <w:sz w:val="28"/>
          <w:szCs w:val="28"/>
        </w:rPr>
        <w:t>)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вновь покажет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комедию </w:t>
      </w:r>
      <w:r>
        <w:rPr>
          <w:rFonts w:ascii="Times New Roman" w:hAnsi="Times New Roman"/>
          <w:bCs/>
          <w:sz w:val="28"/>
          <w:szCs w:val="28"/>
        </w:rPr>
        <w:t xml:space="preserve">по пьесе </w:t>
      </w:r>
      <w:r w:rsidR="00A6317E" w:rsidRPr="00A6317E">
        <w:rPr>
          <w:rFonts w:ascii="Times New Roman" w:hAnsi="Times New Roman"/>
          <w:bCs/>
          <w:sz w:val="28"/>
          <w:szCs w:val="28"/>
        </w:rPr>
        <w:t xml:space="preserve">Николая Коляды «Баба Шанель».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П.И.Чайковского), но вынужден руководить тётками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потрясающим голосом в полторы октавы. Сергей Сергеевич ставит ее в центр, в луч света, меняет под нее репертуар и задвигает старых участниц в глубину 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Народный коллектив ДК «Родина» театр «Лестница» посредством эксцентрич</w:t>
      </w:r>
      <w:r w:rsidR="00AA18C1">
        <w:rPr>
          <w:rFonts w:ascii="Times New Roman" w:hAnsi="Times New Roman"/>
          <w:bCs/>
          <w:sz w:val="28"/>
          <w:szCs w:val="28"/>
        </w:rPr>
        <w:t>ной трагикомедии Николая Коляды</w:t>
      </w:r>
      <w:r w:rsidRPr="00A6317E">
        <w:rPr>
          <w:rFonts w:ascii="Times New Roman" w:hAnsi="Times New Roman"/>
          <w:bCs/>
          <w:sz w:val="28"/>
          <w:szCs w:val="28"/>
        </w:rPr>
        <w:t xml:space="preserve"> говорит со зрителем о важных вещах: о способности за внешним «успехом» или «не успехом» видеть самое главное – живых людей. </w:t>
      </w:r>
    </w:p>
    <w:p w:rsidR="00A6317E" w:rsidRPr="00A6317E" w:rsidRDefault="00A6317E" w:rsidP="00A6317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317E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Рудова.</w:t>
      </w:r>
    </w:p>
    <w:p w:rsidR="00132174" w:rsidRDefault="001321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Спектакль состоится 21 апреля в большом зале ДК «Родина».</w:t>
      </w:r>
      <w:r w:rsidR="00AA4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Начало в 18:00. </w:t>
      </w:r>
    </w:p>
    <w:p w:rsidR="00A02B26" w:rsidRP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2206">
        <w:rPr>
          <w:rFonts w:ascii="Times New Roman" w:hAnsi="Times New Roman"/>
          <w:b/>
          <w:sz w:val="28"/>
          <w:szCs w:val="28"/>
        </w:rPr>
        <w:lastRenderedPageBreak/>
        <w:t xml:space="preserve"> А</w:t>
      </w:r>
      <w:r w:rsidR="00881426">
        <w:rPr>
          <w:rFonts w:ascii="Times New Roman" w:hAnsi="Times New Roman"/>
          <w:b/>
          <w:sz w:val="28"/>
          <w:szCs w:val="28"/>
        </w:rPr>
        <w:t>ФИША</w:t>
      </w:r>
      <w:r w:rsidRPr="001A2206">
        <w:rPr>
          <w:rFonts w:ascii="Times New Roman" w:hAnsi="Times New Roman"/>
          <w:b/>
          <w:sz w:val="28"/>
          <w:szCs w:val="28"/>
        </w:rPr>
        <w:t>!</w:t>
      </w:r>
    </w:p>
    <w:p w:rsidR="001A2206" w:rsidRDefault="001A22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15 апреля</w:t>
      </w:r>
      <w:r w:rsidRPr="00B6410E">
        <w:rPr>
          <w:rFonts w:ascii="Times New Roman" w:hAnsi="Times New Roman"/>
          <w:sz w:val="26"/>
          <w:szCs w:val="26"/>
        </w:rPr>
        <w:t xml:space="preserve"> 14:00 </w:t>
      </w:r>
      <w:r w:rsidR="004177ED" w:rsidRPr="00B6410E">
        <w:rPr>
          <w:rFonts w:ascii="Times New Roman" w:hAnsi="Times New Roman"/>
          <w:sz w:val="26"/>
          <w:szCs w:val="26"/>
        </w:rPr>
        <w:t xml:space="preserve">большой </w:t>
      </w:r>
      <w:r w:rsidRPr="00B6410E">
        <w:rPr>
          <w:rFonts w:ascii="Times New Roman" w:hAnsi="Times New Roman"/>
          <w:sz w:val="26"/>
          <w:szCs w:val="26"/>
        </w:rPr>
        <w:t>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Областной фестиваль вокальных коллективов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«Звонкие песни весны»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15 апреля</w:t>
      </w:r>
      <w:r w:rsidRPr="00B6410E">
        <w:rPr>
          <w:rFonts w:ascii="Times New Roman" w:hAnsi="Times New Roman"/>
          <w:sz w:val="26"/>
          <w:szCs w:val="26"/>
        </w:rPr>
        <w:t xml:space="preserve"> 17:00 малый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«Песни русских гуляний»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Концерт фольклорных ансамблей «Русский клуб»,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6410E">
        <w:rPr>
          <w:rFonts w:ascii="Times New Roman" w:hAnsi="Times New Roman"/>
          <w:sz w:val="26"/>
          <w:szCs w:val="26"/>
        </w:rPr>
        <w:t>«Смородина», «Куржак»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16 апреля</w:t>
      </w:r>
      <w:r w:rsidRPr="00B6410E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«Эти глаза напротив»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Концерт памяти Валерия Ободзинского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17 апреля</w:t>
      </w:r>
      <w:r w:rsidRPr="00B6410E">
        <w:rPr>
          <w:rFonts w:ascii="Times New Roman" w:hAnsi="Times New Roman"/>
          <w:sz w:val="26"/>
          <w:szCs w:val="26"/>
        </w:rPr>
        <w:t xml:space="preserve"> 18:00 малый зал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Комедия "ТруПеТру! или Приключения Петрушки"</w:t>
      </w:r>
    </w:p>
    <w:p w:rsidR="004177ED" w:rsidRPr="00B6410E" w:rsidRDefault="004177ED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Театр кукол "Папьемашенники" (г. Санкт-Петербург)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20 апреля</w:t>
      </w:r>
      <w:r w:rsidRPr="00B6410E">
        <w:rPr>
          <w:rFonts w:ascii="Times New Roman" w:hAnsi="Times New Roman"/>
          <w:sz w:val="26"/>
          <w:szCs w:val="26"/>
        </w:rPr>
        <w:t xml:space="preserve"> 14:00 малый зал </w:t>
      </w:r>
    </w:p>
    <w:p w:rsidR="00E261A8" w:rsidRPr="00B6410E" w:rsidRDefault="00E261A8" w:rsidP="00E261A8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Городской открытый городской конкурс юнкоров</w:t>
      </w:r>
      <w:r w:rsidR="00B6410E" w:rsidRPr="00B6410E">
        <w:rPr>
          <w:rFonts w:ascii="Times New Roman" w:hAnsi="Times New Roman"/>
          <w:sz w:val="26"/>
          <w:szCs w:val="26"/>
        </w:rPr>
        <w:t xml:space="preserve"> </w:t>
      </w:r>
      <w:r w:rsidRPr="00B6410E">
        <w:rPr>
          <w:rFonts w:ascii="Times New Roman" w:hAnsi="Times New Roman"/>
          <w:b/>
          <w:sz w:val="26"/>
          <w:szCs w:val="26"/>
        </w:rPr>
        <w:t>«Репортёр-2018»</w:t>
      </w: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Награждение и выставка работ победителей </w:t>
      </w:r>
    </w:p>
    <w:p w:rsidR="00E261A8" w:rsidRPr="00B6410E" w:rsidRDefault="00E261A8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21 апреля</w:t>
      </w:r>
      <w:r w:rsidRPr="00B6410E">
        <w:rPr>
          <w:rFonts w:ascii="Times New Roman" w:hAnsi="Times New Roman"/>
          <w:sz w:val="26"/>
          <w:szCs w:val="26"/>
        </w:rPr>
        <w:t xml:space="preserve"> 12:00 малый зал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«Братец Лис и Братец Кролик»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Спектакль театра «Заводной апельсин»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21 апреля</w:t>
      </w:r>
      <w:r w:rsidRPr="00B6410E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 xml:space="preserve">Спектакль театра «Лестница»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Комедия по пьесе Николая Коляды</w:t>
      </w:r>
      <w:r w:rsidR="00132174" w:rsidRPr="00B6410E">
        <w:rPr>
          <w:rFonts w:ascii="Times New Roman" w:hAnsi="Times New Roman"/>
          <w:b/>
          <w:sz w:val="26"/>
          <w:szCs w:val="26"/>
        </w:rPr>
        <w:t xml:space="preserve"> </w:t>
      </w:r>
      <w:r w:rsidRPr="00B6410E">
        <w:rPr>
          <w:rFonts w:ascii="Times New Roman" w:hAnsi="Times New Roman"/>
          <w:b/>
          <w:sz w:val="26"/>
          <w:szCs w:val="26"/>
        </w:rPr>
        <w:t>«Баба Шанель»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22 апреля</w:t>
      </w:r>
      <w:r w:rsidRPr="00B6410E">
        <w:rPr>
          <w:rFonts w:ascii="Times New Roman" w:hAnsi="Times New Roman"/>
          <w:sz w:val="26"/>
          <w:szCs w:val="26"/>
        </w:rPr>
        <w:t xml:space="preserve"> 12:00 большой зал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«Чудо-теремок»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Музыкальная комедия для детей Новосибирского театра "Бельканто"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22 апреля</w:t>
      </w:r>
      <w:r w:rsidRPr="00B6410E">
        <w:rPr>
          <w:rFonts w:ascii="Times New Roman" w:hAnsi="Times New Roman"/>
          <w:sz w:val="26"/>
          <w:szCs w:val="26"/>
        </w:rPr>
        <w:t xml:space="preserve"> 18:00 малый зал 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6410E">
        <w:rPr>
          <w:rFonts w:ascii="Times New Roman" w:hAnsi="Times New Roman"/>
          <w:b/>
          <w:sz w:val="26"/>
          <w:szCs w:val="26"/>
        </w:rPr>
        <w:t>Весенний концерт вокального ансамбля «Мелодия»</w:t>
      </w:r>
    </w:p>
    <w:p w:rsidR="004627EE" w:rsidRPr="00B6410E" w:rsidRDefault="004627EE" w:rsidP="004627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6410E">
        <w:rPr>
          <w:rFonts w:ascii="Times New Roman" w:hAnsi="Times New Roman"/>
          <w:sz w:val="26"/>
          <w:szCs w:val="26"/>
        </w:rPr>
        <w:t>Под руководством Владимира Лахненко</w:t>
      </w:r>
    </w:p>
    <w:p w:rsidR="00A02B26" w:rsidRPr="00B6410E" w:rsidRDefault="00A02B2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24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14:00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Музыкальная сказка «Летучий корабль»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Новосибирский театр музыкальной комедии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24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18:30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Музыкальная комедия «Тётка Чарлея»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Новосибирский театр музыкальной комедии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25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14:00 фойе 1 этажа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Танцевальная ретро-программа для старшего поколения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26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18:00 большой зал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ВИА «Голубые береты»</w:t>
      </w:r>
    </w:p>
    <w:p w:rsidR="00D20C0E" w:rsidRPr="00B6410E" w:rsidRDefault="00D20C0E" w:rsidP="00D20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Песни настоящих мужчин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b/>
          <w:sz w:val="26"/>
          <w:szCs w:val="26"/>
        </w:rPr>
        <w:t>26 апреля</w:t>
      </w:r>
      <w:r w:rsidRPr="00B6410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54772">
        <w:rPr>
          <w:rFonts w:ascii="Times New Roman" w:eastAsia="Calibri" w:hAnsi="Times New Roman" w:cs="Times New Roman"/>
          <w:sz w:val="26"/>
          <w:szCs w:val="26"/>
        </w:rPr>
        <w:t>14:00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Закладной камень бердчанам – ликвидаторам катастрофы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  <w:r w:rsidRPr="00B6410E">
        <w:rPr>
          <w:rFonts w:ascii="Times New Roman" w:eastAsia="Calibri" w:hAnsi="Times New Roman" w:cs="Times New Roman"/>
          <w:sz w:val="26"/>
          <w:szCs w:val="26"/>
        </w:rPr>
        <w:t>Чернобыльской АС</w:t>
      </w:r>
    </w:p>
    <w:p w:rsidR="00D20C0E" w:rsidRPr="00C546A8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C546A8">
        <w:rPr>
          <w:rFonts w:ascii="Times New Roman" w:eastAsia="Calibri" w:hAnsi="Times New Roman" w:cs="Times New Roman"/>
          <w:b/>
          <w:sz w:val="26"/>
          <w:szCs w:val="26"/>
        </w:rPr>
        <w:t xml:space="preserve">Митинг, посвящённый Дню памяти </w:t>
      </w:r>
    </w:p>
    <w:p w:rsidR="00D20C0E" w:rsidRPr="00C546A8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 w:rsidRPr="00C546A8">
        <w:rPr>
          <w:rFonts w:ascii="Times New Roman" w:eastAsia="Calibri" w:hAnsi="Times New Roman" w:cs="Times New Roman"/>
          <w:b/>
          <w:sz w:val="26"/>
          <w:szCs w:val="26"/>
        </w:rPr>
        <w:t xml:space="preserve">погибших в радиационных авариях и катастрофах </w:t>
      </w:r>
    </w:p>
    <w:p w:rsidR="00D20C0E" w:rsidRPr="00B641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D20C0E" w:rsidRDefault="00D20C0E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110053" w:rsidRPr="00B6410E" w:rsidRDefault="00110053" w:rsidP="00D20C0E">
      <w:pPr>
        <w:spacing w:after="0" w:line="240" w:lineRule="auto"/>
        <w:ind w:firstLine="567"/>
        <w:rPr>
          <w:rFonts w:ascii="Times New Roman" w:eastAsia="Calibri" w:hAnsi="Times New Roman" w:cs="Times New Roman"/>
          <w:sz w:val="26"/>
          <w:szCs w:val="26"/>
        </w:rPr>
      </w:pPr>
    </w:p>
    <w:p w:rsidR="005C3620" w:rsidRPr="00B6410E" w:rsidRDefault="005C362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3001F" w:rsidRPr="00B6410E" w:rsidRDefault="0003001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B6410E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10E">
        <w:rPr>
          <w:rFonts w:ascii="Times New Roman" w:hAnsi="Times New Roman"/>
          <w:sz w:val="28"/>
          <w:szCs w:val="28"/>
        </w:rPr>
        <w:t>Д</w:t>
      </w:r>
      <w:r w:rsidR="00E07C79" w:rsidRPr="00B6410E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B6410E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46" w:rsidRDefault="00B37046" w:rsidP="005E2394">
      <w:pPr>
        <w:spacing w:after="0" w:line="240" w:lineRule="auto"/>
      </w:pPr>
      <w:r>
        <w:separator/>
      </w:r>
    </w:p>
  </w:endnote>
  <w:endnote w:type="continuationSeparator" w:id="0">
    <w:p w:rsidR="00B37046" w:rsidRDefault="00B37046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EF4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46" w:rsidRDefault="00B37046" w:rsidP="005E2394">
      <w:pPr>
        <w:spacing w:after="0" w:line="240" w:lineRule="auto"/>
      </w:pPr>
      <w:r>
        <w:separator/>
      </w:r>
    </w:p>
  </w:footnote>
  <w:footnote w:type="continuationSeparator" w:id="0">
    <w:p w:rsidR="00B37046" w:rsidRDefault="00B37046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13C5D"/>
    <w:rsid w:val="0002160F"/>
    <w:rsid w:val="0003001F"/>
    <w:rsid w:val="00030C70"/>
    <w:rsid w:val="00033ECD"/>
    <w:rsid w:val="00050E26"/>
    <w:rsid w:val="000569FB"/>
    <w:rsid w:val="00060232"/>
    <w:rsid w:val="00064E30"/>
    <w:rsid w:val="000724AA"/>
    <w:rsid w:val="00075CD5"/>
    <w:rsid w:val="00083ED9"/>
    <w:rsid w:val="00084D56"/>
    <w:rsid w:val="00086076"/>
    <w:rsid w:val="00086363"/>
    <w:rsid w:val="000B02D5"/>
    <w:rsid w:val="000B2ED4"/>
    <w:rsid w:val="000D44D2"/>
    <w:rsid w:val="000D46AC"/>
    <w:rsid w:val="000D5477"/>
    <w:rsid w:val="000E6A1F"/>
    <w:rsid w:val="000F7870"/>
    <w:rsid w:val="00102412"/>
    <w:rsid w:val="00110053"/>
    <w:rsid w:val="00111F8F"/>
    <w:rsid w:val="00125C2A"/>
    <w:rsid w:val="00132174"/>
    <w:rsid w:val="001560DC"/>
    <w:rsid w:val="00157ED7"/>
    <w:rsid w:val="0016506A"/>
    <w:rsid w:val="00166C04"/>
    <w:rsid w:val="00175A43"/>
    <w:rsid w:val="00183391"/>
    <w:rsid w:val="0019383A"/>
    <w:rsid w:val="001A2206"/>
    <w:rsid w:val="001B3FD0"/>
    <w:rsid w:val="001D31DC"/>
    <w:rsid w:val="001D5149"/>
    <w:rsid w:val="00205EA0"/>
    <w:rsid w:val="00221021"/>
    <w:rsid w:val="0022131D"/>
    <w:rsid w:val="002313E7"/>
    <w:rsid w:val="002339C0"/>
    <w:rsid w:val="00236ED5"/>
    <w:rsid w:val="002515BE"/>
    <w:rsid w:val="002516C8"/>
    <w:rsid w:val="00251BE4"/>
    <w:rsid w:val="002542C2"/>
    <w:rsid w:val="00287091"/>
    <w:rsid w:val="00295EDD"/>
    <w:rsid w:val="002E2409"/>
    <w:rsid w:val="002E2D90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859CA"/>
    <w:rsid w:val="003875AF"/>
    <w:rsid w:val="003A7C21"/>
    <w:rsid w:val="003B0E81"/>
    <w:rsid w:val="003B5AFC"/>
    <w:rsid w:val="003C3FB7"/>
    <w:rsid w:val="003F7ECB"/>
    <w:rsid w:val="00412A40"/>
    <w:rsid w:val="00414471"/>
    <w:rsid w:val="004177ED"/>
    <w:rsid w:val="00433EDE"/>
    <w:rsid w:val="0044741B"/>
    <w:rsid w:val="004534F4"/>
    <w:rsid w:val="004627EE"/>
    <w:rsid w:val="004648FA"/>
    <w:rsid w:val="00465515"/>
    <w:rsid w:val="00467017"/>
    <w:rsid w:val="00485BA7"/>
    <w:rsid w:val="00486967"/>
    <w:rsid w:val="004924AC"/>
    <w:rsid w:val="004D39FD"/>
    <w:rsid w:val="004E5156"/>
    <w:rsid w:val="00511AB7"/>
    <w:rsid w:val="0052269D"/>
    <w:rsid w:val="00534D6D"/>
    <w:rsid w:val="0053555B"/>
    <w:rsid w:val="00555077"/>
    <w:rsid w:val="00564185"/>
    <w:rsid w:val="00580BA9"/>
    <w:rsid w:val="005A71D2"/>
    <w:rsid w:val="005B1AF7"/>
    <w:rsid w:val="005C2B0C"/>
    <w:rsid w:val="005C2C74"/>
    <w:rsid w:val="005C3620"/>
    <w:rsid w:val="005D1F1F"/>
    <w:rsid w:val="005E1B6C"/>
    <w:rsid w:val="005E2394"/>
    <w:rsid w:val="005E5A3B"/>
    <w:rsid w:val="00603D42"/>
    <w:rsid w:val="00613497"/>
    <w:rsid w:val="00616A35"/>
    <w:rsid w:val="006303CD"/>
    <w:rsid w:val="00630681"/>
    <w:rsid w:val="00653E7A"/>
    <w:rsid w:val="00666C23"/>
    <w:rsid w:val="00691DCD"/>
    <w:rsid w:val="006A26A7"/>
    <w:rsid w:val="006B4511"/>
    <w:rsid w:val="006C310D"/>
    <w:rsid w:val="006D1925"/>
    <w:rsid w:val="006D1D1D"/>
    <w:rsid w:val="006E6FAB"/>
    <w:rsid w:val="00730C24"/>
    <w:rsid w:val="00740CF9"/>
    <w:rsid w:val="0074331B"/>
    <w:rsid w:val="00752E4A"/>
    <w:rsid w:val="00754772"/>
    <w:rsid w:val="00785A67"/>
    <w:rsid w:val="00793074"/>
    <w:rsid w:val="007C747B"/>
    <w:rsid w:val="007D47B1"/>
    <w:rsid w:val="007E09ED"/>
    <w:rsid w:val="0082257F"/>
    <w:rsid w:val="00825F41"/>
    <w:rsid w:val="00832AFF"/>
    <w:rsid w:val="00871EA4"/>
    <w:rsid w:val="008755F5"/>
    <w:rsid w:val="00881426"/>
    <w:rsid w:val="008961C0"/>
    <w:rsid w:val="008C0785"/>
    <w:rsid w:val="008D37D4"/>
    <w:rsid w:val="008E1E46"/>
    <w:rsid w:val="00913959"/>
    <w:rsid w:val="00916189"/>
    <w:rsid w:val="00925EE6"/>
    <w:rsid w:val="009370D6"/>
    <w:rsid w:val="00947C08"/>
    <w:rsid w:val="00992081"/>
    <w:rsid w:val="00996257"/>
    <w:rsid w:val="00997FB5"/>
    <w:rsid w:val="009A4F13"/>
    <w:rsid w:val="009C07F7"/>
    <w:rsid w:val="009D593B"/>
    <w:rsid w:val="009F393F"/>
    <w:rsid w:val="00A02B26"/>
    <w:rsid w:val="00A14912"/>
    <w:rsid w:val="00A1749B"/>
    <w:rsid w:val="00A327E5"/>
    <w:rsid w:val="00A35614"/>
    <w:rsid w:val="00A45E19"/>
    <w:rsid w:val="00A561B2"/>
    <w:rsid w:val="00A625D4"/>
    <w:rsid w:val="00A6317E"/>
    <w:rsid w:val="00A66972"/>
    <w:rsid w:val="00A67CAA"/>
    <w:rsid w:val="00A723CB"/>
    <w:rsid w:val="00A754B7"/>
    <w:rsid w:val="00A80FDD"/>
    <w:rsid w:val="00A8581D"/>
    <w:rsid w:val="00A91D76"/>
    <w:rsid w:val="00A951FC"/>
    <w:rsid w:val="00A95DBF"/>
    <w:rsid w:val="00AA16CC"/>
    <w:rsid w:val="00AA18C1"/>
    <w:rsid w:val="00AA4EF4"/>
    <w:rsid w:val="00AA7FED"/>
    <w:rsid w:val="00AB051C"/>
    <w:rsid w:val="00AC3A42"/>
    <w:rsid w:val="00B02ED9"/>
    <w:rsid w:val="00B267C0"/>
    <w:rsid w:val="00B276DA"/>
    <w:rsid w:val="00B37046"/>
    <w:rsid w:val="00B43D8D"/>
    <w:rsid w:val="00B53919"/>
    <w:rsid w:val="00B6410E"/>
    <w:rsid w:val="00B91446"/>
    <w:rsid w:val="00B975D2"/>
    <w:rsid w:val="00BA279F"/>
    <w:rsid w:val="00BA3E6D"/>
    <w:rsid w:val="00BA428C"/>
    <w:rsid w:val="00BE4558"/>
    <w:rsid w:val="00BE5324"/>
    <w:rsid w:val="00BF234C"/>
    <w:rsid w:val="00C2285D"/>
    <w:rsid w:val="00C408F5"/>
    <w:rsid w:val="00C546A8"/>
    <w:rsid w:val="00C63D62"/>
    <w:rsid w:val="00C92FDA"/>
    <w:rsid w:val="00CA4F10"/>
    <w:rsid w:val="00CD1760"/>
    <w:rsid w:val="00CE2E7C"/>
    <w:rsid w:val="00CF21B7"/>
    <w:rsid w:val="00D027B4"/>
    <w:rsid w:val="00D11D75"/>
    <w:rsid w:val="00D20C0E"/>
    <w:rsid w:val="00D21307"/>
    <w:rsid w:val="00D3578C"/>
    <w:rsid w:val="00D42A2A"/>
    <w:rsid w:val="00D45ED6"/>
    <w:rsid w:val="00D51816"/>
    <w:rsid w:val="00D5328A"/>
    <w:rsid w:val="00D60C46"/>
    <w:rsid w:val="00D61311"/>
    <w:rsid w:val="00D863EC"/>
    <w:rsid w:val="00DC65E6"/>
    <w:rsid w:val="00E07C79"/>
    <w:rsid w:val="00E261A8"/>
    <w:rsid w:val="00E32EEA"/>
    <w:rsid w:val="00E5332F"/>
    <w:rsid w:val="00E541CE"/>
    <w:rsid w:val="00E87760"/>
    <w:rsid w:val="00EB0A0A"/>
    <w:rsid w:val="00EB594E"/>
    <w:rsid w:val="00EC1438"/>
    <w:rsid w:val="00ED640C"/>
    <w:rsid w:val="00EF79B5"/>
    <w:rsid w:val="00F36F42"/>
    <w:rsid w:val="00F40895"/>
    <w:rsid w:val="00F44767"/>
    <w:rsid w:val="00F519CA"/>
    <w:rsid w:val="00F6344A"/>
    <w:rsid w:val="00F64DCA"/>
    <w:rsid w:val="00F674B8"/>
    <w:rsid w:val="00F91FF6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D01E"/>
  <w15:docId w15:val="{5DB58E09-95EB-4053-95CB-A597A1A7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2018-02-19T05:21:00Z</cp:lastPrinted>
  <dcterms:created xsi:type="dcterms:W3CDTF">2018-03-04T16:36:00Z</dcterms:created>
  <dcterms:modified xsi:type="dcterms:W3CDTF">2018-04-13T03:47:00Z</dcterms:modified>
</cp:coreProperties>
</file>